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1EAE" w14:textId="77777777" w:rsidR="005F0E9E" w:rsidRPr="00EE4132" w:rsidRDefault="005F0E9E" w:rsidP="005F0E9E">
      <w:pPr>
        <w:pStyle w:val="Heading1"/>
      </w:pPr>
      <w:bookmarkStart w:id="0" w:name="_Toc150248940"/>
      <w:proofErr w:type="gramStart"/>
      <w:r w:rsidRPr="00EE4132">
        <w:t>Newborns’</w:t>
      </w:r>
      <w:proofErr w:type="gramEnd"/>
      <w:r w:rsidRPr="00EE4132">
        <w:t xml:space="preserve"> and Mothers’ Health Protection Act</w:t>
      </w:r>
      <w:bookmarkEnd w:id="0"/>
    </w:p>
    <w:p w14:paraId="4FD8D213" w14:textId="77777777" w:rsidR="005F0E9E" w:rsidRPr="005F706D" w:rsidRDefault="005F0E9E" w:rsidP="005F0E9E">
      <w:pPr>
        <w:pStyle w:val="BodyCopy"/>
      </w:pPr>
      <w:r w:rsidRPr="006675A3">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w:t>
      </w:r>
      <w:proofErr w:type="gramStart"/>
      <w:r w:rsidRPr="006675A3">
        <w:t>in excess of</w:t>
      </w:r>
      <w:proofErr w:type="gramEnd"/>
      <w:r w:rsidRPr="006675A3">
        <w:t xml:space="preserve"> 48 hours (or 96 hours).</w:t>
      </w:r>
    </w:p>
    <w:p w14:paraId="16A86193" w14:textId="510AD661" w:rsidR="006675A3" w:rsidRPr="005F0E9E" w:rsidRDefault="006675A3" w:rsidP="005F0E9E"/>
    <w:sectPr w:rsidR="006675A3" w:rsidRPr="005F0E9E" w:rsidSect="0001457D">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731"/>
    <w:rsid w:val="00071495"/>
    <w:rsid w:val="00072F9F"/>
    <w:rsid w:val="0007618B"/>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EB1"/>
    <w:rsid w:val="001B752F"/>
    <w:rsid w:val="001C1A9E"/>
    <w:rsid w:val="001C3D06"/>
    <w:rsid w:val="001C7DD0"/>
    <w:rsid w:val="001D5D68"/>
    <w:rsid w:val="001D6644"/>
    <w:rsid w:val="001E5170"/>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FCA"/>
    <w:rsid w:val="00784AB7"/>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2024-10-25T18:45:00Z</dcterms:created>
  <dcterms:modified xsi:type="dcterms:W3CDTF">2024-10-25T18:45:00Z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